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17" w:rsidRPr="002D0117" w:rsidRDefault="002D0117" w:rsidP="002D0117">
      <w:pPr>
        <w:pStyle w:val="Sinespaciado"/>
        <w:jc w:val="center"/>
        <w:rPr>
          <w:rFonts w:ascii="Comic Sans MS" w:hAnsi="Comic Sans MS"/>
          <w:b/>
          <w:sz w:val="28"/>
          <w:szCs w:val="28"/>
        </w:rPr>
      </w:pPr>
      <w:r w:rsidRPr="002D0117">
        <w:rPr>
          <w:rFonts w:ascii="Comic Sans MS" w:hAnsi="Comic Sans MS"/>
          <w:b/>
          <w:sz w:val="28"/>
          <w:szCs w:val="28"/>
        </w:rPr>
        <w:t>TALLER DE QUIMICA 10º</w:t>
      </w:r>
    </w:p>
    <w:p w:rsidR="002D0117" w:rsidRPr="002D0117" w:rsidRDefault="002D0117" w:rsidP="002D0117">
      <w:pPr>
        <w:pStyle w:val="Sinespaciado"/>
        <w:jc w:val="center"/>
        <w:rPr>
          <w:rFonts w:ascii="Comic Sans MS" w:hAnsi="Comic Sans MS"/>
          <w:b/>
          <w:sz w:val="28"/>
          <w:szCs w:val="28"/>
        </w:rPr>
      </w:pPr>
      <w:r w:rsidRPr="002D0117">
        <w:rPr>
          <w:rFonts w:ascii="Comic Sans MS" w:hAnsi="Comic Sans MS"/>
          <w:b/>
          <w:sz w:val="28"/>
          <w:szCs w:val="28"/>
        </w:rPr>
        <w:t>TABLA PERIODICA</w:t>
      </w:r>
    </w:p>
    <w:p w:rsidR="002D0117" w:rsidRPr="002D0117" w:rsidRDefault="002D0117" w:rsidP="002D0117">
      <w:pPr>
        <w:jc w:val="center"/>
        <w:rPr>
          <w:rFonts w:ascii="Comic Sans MS" w:hAnsi="Comic Sans MS"/>
          <w:sz w:val="28"/>
          <w:szCs w:val="28"/>
        </w:rPr>
      </w:pPr>
    </w:p>
    <w:p w:rsidR="002D0117" w:rsidRPr="002D0117" w:rsidRDefault="002D0117" w:rsidP="002D0117">
      <w:pPr>
        <w:pStyle w:val="Sinespaciado"/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Ubique los elementos de la tabla periódica de acuerdo a las siguientes pistas: nombre y símbolo.</w:t>
      </w:r>
    </w:p>
    <w:p w:rsidR="002D0117" w:rsidRPr="002D0117" w:rsidRDefault="002D0117" w:rsidP="002D0117">
      <w:pPr>
        <w:pStyle w:val="Sinespaciado"/>
        <w:rPr>
          <w:rFonts w:ascii="Comic Sans MS" w:hAnsi="Comic Sans MS"/>
          <w:sz w:val="28"/>
          <w:szCs w:val="28"/>
        </w:rPr>
      </w:pP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Elemento de transición con 5 niveles del energía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Alcalino con 2 electrones de valencia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Halógeno con 53  electrones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Carbonoide  con 4 electrones en el ultimo nivel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Elemento con todo su ultimo nivel completo y tiene 2 niveles de energía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La ultima letra de su distribución electrónica es d y su exponente es 8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La ultima letra de su distribución electrónica es p y su exponente es 3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Cuantos elementos tienen 5 periodos mencione tres.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Tierra rara con 62 electrones.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Elemento con última letra s y con exponente 2 y de 38 electrones.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Cuantos protones tiene el paladio.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Cuantos neutrones tiene uranio.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 xml:space="preserve">Metaloide de 3 niveles de energía 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Nitrogenoide con 71 neutrones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No metal de 6 niveles de energía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Metal   bloque s con 5 neutrones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Lantánido de distribución electrónica d</w:t>
      </w:r>
      <w:r w:rsidRPr="002D0117">
        <w:rPr>
          <w:rFonts w:ascii="Comic Sans MS" w:hAnsi="Comic Sans MS"/>
          <w:sz w:val="28"/>
          <w:szCs w:val="28"/>
          <w:vertAlign w:val="superscript"/>
        </w:rPr>
        <w:t>2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El alcalinotérreo más grande.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 xml:space="preserve">El anfígeno menos electronegativo </w:t>
      </w:r>
    </w:p>
    <w:p w:rsidR="002D0117" w:rsidRPr="002D0117" w:rsidRDefault="002D0117" w:rsidP="002D0117">
      <w:pPr>
        <w:pStyle w:val="Sinespaciad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D0117">
        <w:rPr>
          <w:rFonts w:ascii="Comic Sans MS" w:hAnsi="Comic Sans MS"/>
          <w:sz w:val="28"/>
          <w:szCs w:val="28"/>
        </w:rPr>
        <w:t>El elemento más pequeño de los que tienen 2 niveles de energía.</w:t>
      </w:r>
    </w:p>
    <w:sectPr w:rsidR="002D0117" w:rsidRPr="002D0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7E49"/>
    <w:multiLevelType w:val="hybridMultilevel"/>
    <w:tmpl w:val="9592AF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117"/>
    <w:rsid w:val="002D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01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874</Characters>
  <Application>Microsoft Office Word</Application>
  <DocSecurity>0</DocSecurity>
  <Lines>7</Lines>
  <Paragraphs>2</Paragraphs>
  <ScaleCrop>false</ScaleCrop>
  <Company>Secretaria de Educacion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1</cp:revision>
  <dcterms:created xsi:type="dcterms:W3CDTF">2014-08-08T16:50:00Z</dcterms:created>
  <dcterms:modified xsi:type="dcterms:W3CDTF">2014-08-08T17:35:00Z</dcterms:modified>
</cp:coreProperties>
</file>